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5C2" w:rsidRPr="002625C2" w:rsidRDefault="002625C2" w:rsidP="002625C2">
      <w:pPr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>Введение.</w:t>
      </w:r>
    </w:p>
    <w:p w:rsidR="002625C2" w:rsidRPr="002625C2" w:rsidRDefault="002625C2" w:rsidP="002625C2">
      <w:pPr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>Краткая характеристика района строительства.</w:t>
      </w:r>
    </w:p>
    <w:p w:rsidR="002625C2" w:rsidRPr="002625C2" w:rsidRDefault="002625C2" w:rsidP="002625C2">
      <w:p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 xml:space="preserve">2.1. Географическое расположение района строительства. </w:t>
      </w:r>
    </w:p>
    <w:p w:rsidR="002625C2" w:rsidRPr="002625C2" w:rsidRDefault="002625C2" w:rsidP="002625C2">
      <w:p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 xml:space="preserve">2.2. Рельеф района.  </w:t>
      </w:r>
    </w:p>
    <w:p w:rsidR="002625C2" w:rsidRPr="002625C2" w:rsidRDefault="002625C2" w:rsidP="002625C2">
      <w:p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>2.3. Почвы и растительность.</w:t>
      </w:r>
    </w:p>
    <w:p w:rsidR="002625C2" w:rsidRPr="002625C2" w:rsidRDefault="002625C2" w:rsidP="002625C2">
      <w:p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>2.4. Запасы природных материалов для строительства автомобильных дорог.</w:t>
      </w:r>
    </w:p>
    <w:p w:rsidR="002625C2" w:rsidRPr="002625C2" w:rsidRDefault="002625C2" w:rsidP="002625C2">
      <w:pPr>
        <w:rPr>
          <w:rFonts w:ascii="Times New Roman" w:hAnsi="Times New Roman" w:cs="Times New Roman"/>
          <w:i/>
          <w:sz w:val="28"/>
          <w:szCs w:val="28"/>
        </w:rPr>
      </w:pPr>
      <w:r w:rsidRPr="002625C2">
        <w:rPr>
          <w:rFonts w:ascii="Times New Roman" w:hAnsi="Times New Roman" w:cs="Times New Roman"/>
          <w:i/>
          <w:sz w:val="28"/>
          <w:szCs w:val="28"/>
        </w:rPr>
        <w:t xml:space="preserve">2.5. Построение дорожно-климатического графика.  </w:t>
      </w:r>
    </w:p>
    <w:p w:rsidR="0082257C" w:rsidRDefault="0082257C">
      <w:pPr>
        <w:rPr>
          <w:rFonts w:ascii="Times New Roman" w:hAnsi="Times New Roman" w:cs="Times New Roman"/>
          <w:sz w:val="28"/>
          <w:szCs w:val="28"/>
        </w:rPr>
      </w:pPr>
    </w:p>
    <w:p w:rsidR="002625C2" w:rsidRPr="002625C2" w:rsidRDefault="002625C2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625C2">
        <w:rPr>
          <w:rFonts w:ascii="Times New Roman" w:hAnsi="Times New Roman" w:cs="Times New Roman"/>
          <w:color w:val="FF0000"/>
          <w:sz w:val="28"/>
          <w:szCs w:val="28"/>
        </w:rPr>
        <w:t>Район реконструкций тот же что у Вас был</w:t>
      </w:r>
      <w:bookmarkStart w:id="0" w:name="_GoBack"/>
      <w:bookmarkEnd w:id="0"/>
      <w:r w:rsidRPr="002625C2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sectPr w:rsidR="002625C2" w:rsidRPr="00262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13010"/>
    <w:multiLevelType w:val="multilevel"/>
    <w:tmpl w:val="33744FFE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60"/>
        </w:tabs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500"/>
        </w:tabs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580"/>
        </w:tabs>
        <w:ind w:left="55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EF4"/>
    <w:rsid w:val="00113EF4"/>
    <w:rsid w:val="002625C2"/>
    <w:rsid w:val="0082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00386C-7FD9-42B0-B858-6DE25110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2022-01-23T08:36:00Z</dcterms:created>
  <dcterms:modified xsi:type="dcterms:W3CDTF">2022-01-23T08:37:00Z</dcterms:modified>
</cp:coreProperties>
</file>